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7F" w:rsidRPr="003909FB" w:rsidRDefault="0064707F" w:rsidP="0064707F">
      <w:pPr>
        <w:pStyle w:val="Standard"/>
        <w:rPr>
          <w:rFonts w:ascii="Century Gothic" w:hAnsi="Century Gothic"/>
          <w:sz w:val="60"/>
          <w:szCs w:val="60"/>
          <w:lang w:val="fr-BE"/>
        </w:rPr>
      </w:pPr>
      <w:r w:rsidRPr="003909FB">
        <w:rPr>
          <w:rFonts w:ascii="Century Gothic" w:hAnsi="Century Gothic"/>
          <w:sz w:val="60"/>
          <w:szCs w:val="60"/>
          <w:lang w:val="fr-BE"/>
        </w:rPr>
        <w:t>Abri à vélos sécurisé</w:t>
      </w:r>
    </w:p>
    <w:p w:rsidR="0064707F" w:rsidRDefault="0064707F" w:rsidP="0064707F">
      <w:pPr>
        <w:pStyle w:val="Standard"/>
        <w:jc w:val="both"/>
        <w:rPr>
          <w:lang w:val="fr-BE"/>
        </w:rPr>
      </w:pPr>
    </w:p>
    <w:p w:rsidR="0064707F" w:rsidRDefault="0064707F" w:rsidP="0064707F">
      <w:pPr>
        <w:pStyle w:val="Standard"/>
        <w:ind w:left="-426" w:right="-428"/>
        <w:jc w:val="both"/>
        <w:rPr>
          <w:lang w:val="fr-BE"/>
        </w:rPr>
      </w:pPr>
      <w:r w:rsidRPr="0089225D">
        <w:rPr>
          <w:lang w:val="fr-BE"/>
        </w:rPr>
        <w:t xml:space="preserve">Afin de répondre le plus efficacement possible aux besoins des navetteurs de la SNCB et de contribuer à la pratique du vélo sur </w:t>
      </w:r>
      <w:r w:rsidR="002C232E">
        <w:rPr>
          <w:lang w:val="fr-BE"/>
        </w:rPr>
        <w:t>leur</w:t>
      </w:r>
      <w:r w:rsidRPr="0089225D">
        <w:rPr>
          <w:lang w:val="fr-BE"/>
        </w:rPr>
        <w:t xml:space="preserve"> territoire, </w:t>
      </w:r>
      <w:r>
        <w:rPr>
          <w:lang w:val="fr-BE"/>
        </w:rPr>
        <w:t>les Communes de Lens et de Jurbise</w:t>
      </w:r>
      <w:r w:rsidRPr="0089225D">
        <w:rPr>
          <w:lang w:val="fr-BE"/>
        </w:rPr>
        <w:t xml:space="preserve"> propose</w:t>
      </w:r>
      <w:r>
        <w:rPr>
          <w:lang w:val="fr-BE"/>
        </w:rPr>
        <w:t>nt</w:t>
      </w:r>
      <w:r w:rsidRPr="0089225D">
        <w:rPr>
          <w:lang w:val="fr-BE"/>
        </w:rPr>
        <w:t xml:space="preserve"> une solution de stationnement originale</w:t>
      </w:r>
      <w:r w:rsidR="002C232E">
        <w:rPr>
          <w:lang w:val="fr-BE"/>
        </w:rPr>
        <w:t xml:space="preserve">. </w:t>
      </w:r>
      <w:r w:rsidRPr="0003429C">
        <w:rPr>
          <w:lang w:val="fr-BE"/>
        </w:rPr>
        <w:t xml:space="preserve">Cet abri peut accueillir, en toute sécurité, jusqu’à 5 vélos de format standard. Les vélos électriques </w:t>
      </w:r>
      <w:r>
        <w:rPr>
          <w:lang w:val="fr-BE"/>
        </w:rPr>
        <w:t>pourront</w:t>
      </w:r>
      <w:r w:rsidRPr="0003429C">
        <w:rPr>
          <w:lang w:val="fr-BE"/>
        </w:rPr>
        <w:t xml:space="preserve"> également être rechargés durant leur stationnement grâce à la présence de bornes situées à l’intérieur du box</w:t>
      </w:r>
      <w:r w:rsidR="00B11B04">
        <w:rPr>
          <w:lang w:val="fr-BE"/>
        </w:rPr>
        <w:t> (</w:t>
      </w:r>
      <w:r w:rsidR="00B11B04" w:rsidRPr="00B11B04">
        <w:rPr>
          <w:smallCaps/>
          <w:lang w:val="fr-BE"/>
        </w:rPr>
        <w:t>temporairement indisponible</w:t>
      </w:r>
      <w:r w:rsidR="002C232E">
        <w:rPr>
          <w:smallCaps/>
          <w:lang w:val="fr-BE"/>
        </w:rPr>
        <w:t>s</w:t>
      </w:r>
      <w:r w:rsidR="00B11B04">
        <w:rPr>
          <w:lang w:val="fr-BE"/>
        </w:rPr>
        <w:t>)</w:t>
      </w:r>
      <w:r>
        <w:rPr>
          <w:lang w:val="fr-BE"/>
        </w:rPr>
        <w:t>.</w:t>
      </w:r>
    </w:p>
    <w:p w:rsidR="0064707F" w:rsidRPr="0003429C" w:rsidRDefault="0064707F" w:rsidP="0064707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val="fr-BE" w:eastAsia="fr-BE" w:bidi="ar-SA"/>
        </w:rPr>
      </w:pPr>
      <w:r w:rsidRPr="0003429C">
        <w:rPr>
          <w:rFonts w:eastAsia="Times New Roman" w:cs="Times New Roman"/>
          <w:b/>
          <w:bCs/>
          <w:kern w:val="0"/>
          <w:lang w:val="fr-BE" w:eastAsia="fr-BE" w:bidi="ar-SA"/>
        </w:rPr>
        <w:t>Comment obtenir un accès</w:t>
      </w:r>
      <w:r>
        <w:rPr>
          <w:rFonts w:eastAsia="Times New Roman" w:cs="Times New Roman"/>
          <w:b/>
          <w:bCs/>
          <w:kern w:val="0"/>
          <w:lang w:val="fr-BE" w:eastAsia="fr-BE" w:bidi="ar-SA"/>
        </w:rPr>
        <w:t xml:space="preserve"> gratuit à cet abri sécurisé</w:t>
      </w:r>
      <w:r w:rsidRPr="0003429C">
        <w:rPr>
          <w:rFonts w:eastAsia="Times New Roman" w:cs="Times New Roman"/>
          <w:b/>
          <w:bCs/>
          <w:kern w:val="0"/>
          <w:lang w:val="fr-BE" w:eastAsia="fr-BE" w:bidi="ar-SA"/>
        </w:rPr>
        <w:t xml:space="preserve"> ?</w:t>
      </w:r>
    </w:p>
    <w:p w:rsidR="0064707F" w:rsidRPr="009D25D0" w:rsidRDefault="0064707F" w:rsidP="009D25D0">
      <w:pPr>
        <w:widowControl/>
        <w:suppressAutoHyphens w:val="0"/>
        <w:autoSpaceDN/>
        <w:spacing w:before="100" w:beforeAutospacing="1" w:after="100" w:afterAutospacing="1"/>
        <w:ind w:left="-426" w:right="-428"/>
        <w:jc w:val="both"/>
        <w:textAlignment w:val="auto"/>
        <w:rPr>
          <w:lang w:val="fr-BE"/>
        </w:rPr>
      </w:pPr>
      <w:r w:rsidRPr="0003429C">
        <w:rPr>
          <w:rFonts w:eastAsia="Times New Roman" w:cs="Times New Roman"/>
          <w:kern w:val="0"/>
          <w:lang w:val="fr-BE" w:eastAsia="fr-BE" w:bidi="ar-SA"/>
        </w:rPr>
        <w:t xml:space="preserve">L’accès </w:t>
      </w:r>
      <w:r w:rsidR="009D25D0">
        <w:rPr>
          <w:rFonts w:eastAsia="Times New Roman" w:cs="Times New Roman"/>
          <w:kern w:val="0"/>
          <w:lang w:val="fr-BE" w:eastAsia="fr-BE" w:bidi="ar-SA"/>
        </w:rPr>
        <w:t>aux</w:t>
      </w:r>
      <w:r w:rsidRPr="0003429C">
        <w:rPr>
          <w:rFonts w:eastAsia="Times New Roman" w:cs="Times New Roman"/>
          <w:kern w:val="0"/>
          <w:lang w:val="fr-BE" w:eastAsia="fr-BE" w:bidi="ar-SA"/>
        </w:rPr>
        <w:t xml:space="preserve"> box à vélos</w:t>
      </w:r>
      <w:r w:rsidR="009D25D0">
        <w:rPr>
          <w:rFonts w:eastAsia="Times New Roman" w:cs="Times New Roman"/>
          <w:kern w:val="0"/>
          <w:lang w:val="fr-BE" w:eastAsia="fr-BE" w:bidi="ar-SA"/>
        </w:rPr>
        <w:t xml:space="preserve"> de Jurbise et/ou de Lens</w:t>
      </w:r>
      <w:r w:rsidRPr="0003429C">
        <w:rPr>
          <w:rFonts w:eastAsia="Times New Roman" w:cs="Times New Roman"/>
          <w:kern w:val="0"/>
          <w:lang w:val="fr-BE" w:eastAsia="fr-BE" w:bidi="ar-SA"/>
        </w:rPr>
        <w:t xml:space="preserve"> est </w:t>
      </w:r>
      <w:r w:rsidRPr="0064707F">
        <w:rPr>
          <w:rFonts w:eastAsia="Times New Roman" w:cs="Times New Roman"/>
          <w:b/>
          <w:kern w:val="0"/>
          <w:u w:val="single"/>
          <w:lang w:val="fr-BE" w:eastAsia="fr-BE" w:bidi="ar-SA"/>
        </w:rPr>
        <w:t>gratuit</w:t>
      </w:r>
      <w:r w:rsidRPr="0003429C">
        <w:rPr>
          <w:rFonts w:eastAsia="Times New Roman" w:cs="Times New Roman"/>
          <w:kern w:val="0"/>
          <w:lang w:val="fr-BE" w:eastAsia="fr-BE" w:bidi="ar-SA"/>
        </w:rPr>
        <w:t xml:space="preserve">. Il peut être obtenu </w:t>
      </w:r>
      <w:r w:rsidRPr="0064707F">
        <w:rPr>
          <w:rFonts w:eastAsia="Times New Roman" w:cs="Times New Roman"/>
          <w:b/>
          <w:kern w:val="0"/>
          <w:u w:val="single"/>
          <w:lang w:val="fr-BE" w:eastAsia="fr-BE" w:bidi="ar-SA"/>
        </w:rPr>
        <w:t>via un formulaire</w:t>
      </w:r>
      <w:r w:rsidRPr="0003429C">
        <w:rPr>
          <w:rFonts w:eastAsia="Times New Roman" w:cs="Times New Roman"/>
          <w:kern w:val="0"/>
          <w:lang w:val="fr-BE" w:eastAsia="fr-BE" w:bidi="ar-SA"/>
        </w:rPr>
        <w:t xml:space="preserve"> </w:t>
      </w:r>
      <w:r w:rsidRPr="0064707F">
        <w:rPr>
          <w:rFonts w:eastAsia="Times New Roman" w:cs="Times New Roman"/>
          <w:kern w:val="0"/>
          <w:lang w:val="fr-BE" w:eastAsia="fr-BE" w:bidi="ar-SA"/>
        </w:rPr>
        <w:t xml:space="preserve">disponible auprès de </w:t>
      </w:r>
      <w:r>
        <w:rPr>
          <w:rFonts w:eastAsia="Times New Roman" w:cs="Times New Roman"/>
          <w:kern w:val="0"/>
          <w:lang w:val="fr-BE" w:eastAsia="fr-BE" w:bidi="ar-SA"/>
        </w:rPr>
        <w:t>l’Administration communale (</w:t>
      </w:r>
      <w:hyperlink r:id="rId5" w:history="1">
        <w:r w:rsidRPr="001356EA">
          <w:rPr>
            <w:rStyle w:val="Lienhypertexte"/>
            <w:rFonts w:eastAsia="Times New Roman" w:cs="Times New Roman"/>
            <w:kern w:val="0"/>
            <w:lang w:val="fr-BE" w:eastAsia="fr-BE" w:bidi="ar-SA"/>
          </w:rPr>
          <w:t>www.jurbise.be/ma-commune/mobilite/velobox</w:t>
        </w:r>
      </w:hyperlink>
      <w:r>
        <w:rPr>
          <w:rFonts w:eastAsia="Times New Roman" w:cs="Times New Roman"/>
          <w:kern w:val="0"/>
          <w:lang w:val="fr-BE" w:eastAsia="fr-BE" w:bidi="ar-SA"/>
        </w:rPr>
        <w:t>).</w:t>
      </w:r>
      <w:r w:rsidRPr="009D25D0">
        <w:rPr>
          <w:lang w:val="fr-BE"/>
        </w:rPr>
        <w:t xml:space="preserve"> </w:t>
      </w:r>
    </w:p>
    <w:p w:rsidR="0064707F" w:rsidRDefault="009D25D0" w:rsidP="00013C32">
      <w:pPr>
        <w:pStyle w:val="NormalWeb"/>
        <w:ind w:left="-426" w:right="-428"/>
        <w:jc w:val="both"/>
      </w:pPr>
      <w:r>
        <w:t xml:space="preserve">Si </w:t>
      </w:r>
      <w:r w:rsidR="0064707F">
        <w:t xml:space="preserve">votre demande </w:t>
      </w:r>
      <w:r>
        <w:t xml:space="preserve">est </w:t>
      </w:r>
      <w:r w:rsidR="0064707F">
        <w:t xml:space="preserve">acceptée, </w:t>
      </w:r>
      <w:r>
        <w:t>vous recevrez u</w:t>
      </w:r>
      <w:r w:rsidR="0064707F">
        <w:t>n SMS sur votre smartphone</w:t>
      </w:r>
      <w:r>
        <w:t xml:space="preserve"> (valable 48h) </w:t>
      </w:r>
      <w:r w:rsidR="0064707F">
        <w:t xml:space="preserve">contenant une clef électronique personnelle et un lien de téléchargement de l’application </w:t>
      </w:r>
      <w:proofErr w:type="spellStart"/>
      <w:r w:rsidR="0064707F" w:rsidRPr="0064707F">
        <w:t>Airkey</w:t>
      </w:r>
      <w:proofErr w:type="spellEnd"/>
      <w:r w:rsidR="0064707F" w:rsidRPr="0064707F">
        <w:t xml:space="preserve"> by EVVA</w:t>
      </w:r>
      <w:r w:rsidR="0064707F" w:rsidRPr="0064707F">
        <w:rPr>
          <w:i/>
        </w:rPr>
        <w:t xml:space="preserve"> </w:t>
      </w:r>
      <w:r w:rsidR="0064707F" w:rsidRPr="0064707F">
        <w:t>(</w:t>
      </w:r>
      <w:proofErr w:type="spellStart"/>
      <w:r w:rsidR="0064707F" w:rsidRPr="0064707F">
        <w:t>iOs</w:t>
      </w:r>
      <w:proofErr w:type="spellEnd"/>
      <w:r w:rsidR="0064707F" w:rsidRPr="0064707F">
        <w:t xml:space="preserve"> &amp; Android)</w:t>
      </w:r>
      <w:r w:rsidR="0064707F">
        <w:t>.</w:t>
      </w:r>
      <w:r w:rsidRPr="009D25D0">
        <w:t xml:space="preserve"> </w:t>
      </w:r>
      <w:r>
        <w:t>Une fois enregistrée, cette clé restera valable pour une durée indéterminée et jusqu’à nouvel ordre.</w:t>
      </w:r>
      <w:r w:rsidR="00013C32" w:rsidRPr="00013C32">
        <w:rPr>
          <w:rFonts w:ascii="Garamond" w:eastAsia="Calibri" w:hAnsi="Garamond" w:cs="Calibri"/>
          <w:bCs/>
          <w:lang w:eastAsia="en-US"/>
        </w:rPr>
        <w:t xml:space="preserve"> </w:t>
      </w:r>
      <w:r w:rsidR="00013C32" w:rsidRPr="008A3984">
        <w:rPr>
          <w:rFonts w:ascii="Garamond" w:eastAsia="Calibri" w:hAnsi="Garamond" w:cs="Calibri"/>
          <w:bCs/>
          <w:lang w:eastAsia="en-US"/>
        </w:rPr>
        <w:t>Une seule demande suffit donc pour obtenir un accès au box</w:t>
      </w:r>
      <w:r w:rsidR="00013C32">
        <w:rPr>
          <w:rFonts w:ascii="Garamond" w:eastAsia="Calibri" w:hAnsi="Garamond" w:cs="Calibri"/>
          <w:bCs/>
          <w:lang w:eastAsia="en-US"/>
        </w:rPr>
        <w:t xml:space="preserve"> à</w:t>
      </w:r>
      <w:r w:rsidR="00013C32" w:rsidRPr="008A3984">
        <w:rPr>
          <w:rFonts w:ascii="Garamond" w:eastAsia="Calibri" w:hAnsi="Garamond" w:cs="Calibri"/>
          <w:bCs/>
          <w:lang w:eastAsia="en-US"/>
        </w:rPr>
        <w:t xml:space="preserve"> vélos, quelle que soit la fréquence d’occupation.</w:t>
      </w:r>
    </w:p>
    <w:p w:rsidR="0064707F" w:rsidRDefault="0064707F" w:rsidP="0064707F">
      <w:pPr>
        <w:pStyle w:val="NormalWeb"/>
        <w:jc w:val="both"/>
        <w:rPr>
          <w:rStyle w:val="lev"/>
        </w:rPr>
      </w:pPr>
      <w:r>
        <w:rPr>
          <w:rStyle w:val="lev"/>
        </w:rPr>
        <w:t>Quelques règles de base…</w:t>
      </w:r>
    </w:p>
    <w:p w:rsidR="0064707F" w:rsidRPr="00013C32" w:rsidRDefault="0064707F" w:rsidP="009D25D0">
      <w:pPr>
        <w:pStyle w:val="Paragraphedeliste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142" w:right="-428"/>
        <w:jc w:val="both"/>
        <w:textAlignment w:val="auto"/>
        <w:rPr>
          <w:rFonts w:eastAsia="Times New Roman" w:cs="Times New Roman"/>
          <w:kern w:val="0"/>
          <w:lang w:val="fr-BE" w:eastAsia="fr-BE" w:bidi="ar-SA"/>
        </w:rPr>
      </w:pPr>
      <w:r w:rsidRPr="0064707F">
        <w:rPr>
          <w:rFonts w:eastAsia="Times New Roman" w:cs="Times New Roman"/>
          <w:kern w:val="0"/>
          <w:lang w:val="fr-BE" w:eastAsia="fr-BE" w:bidi="ar-SA"/>
        </w:rPr>
        <w:t xml:space="preserve">Le box a pour </w:t>
      </w:r>
      <w:r w:rsidRPr="00013C32">
        <w:rPr>
          <w:rFonts w:eastAsia="Times New Roman" w:cs="Times New Roman"/>
          <w:kern w:val="0"/>
          <w:lang w:val="fr-BE" w:eastAsia="fr-BE" w:bidi="ar-SA"/>
        </w:rPr>
        <w:t xml:space="preserve">objectif de remplir un rôle de </w:t>
      </w:r>
      <w:r w:rsidRPr="00013C32">
        <w:rPr>
          <w:rFonts w:eastAsia="Times New Roman" w:cs="Times New Roman"/>
          <w:b/>
          <w:kern w:val="0"/>
          <w:u w:val="single"/>
          <w:lang w:val="fr-BE" w:eastAsia="fr-BE" w:bidi="ar-SA"/>
        </w:rPr>
        <w:t>parking de transition</w:t>
      </w:r>
      <w:r w:rsidRPr="00013C32">
        <w:rPr>
          <w:rFonts w:eastAsia="Times New Roman" w:cs="Times New Roman"/>
          <w:kern w:val="0"/>
          <w:lang w:val="fr-BE" w:eastAsia="fr-BE" w:bidi="ar-SA"/>
        </w:rPr>
        <w:t xml:space="preserve"> et, en aucun cas, d’entrepôt à long terme. Des contrôles aléatoires et ponctuels seront menés par les services communaux.</w:t>
      </w:r>
    </w:p>
    <w:p w:rsidR="00013C32" w:rsidRDefault="00013C32" w:rsidP="00013C32">
      <w:pPr>
        <w:pStyle w:val="Paragraphedeliste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142" w:right="-428"/>
        <w:jc w:val="both"/>
        <w:textAlignment w:val="auto"/>
        <w:rPr>
          <w:rFonts w:eastAsia="Times New Roman" w:cs="Times New Roman"/>
          <w:kern w:val="0"/>
          <w:lang w:val="fr-BE" w:eastAsia="fr-BE" w:bidi="ar-SA"/>
        </w:rPr>
      </w:pPr>
      <w:r>
        <w:rPr>
          <w:rFonts w:eastAsia="Calibri" w:cs="Times New Roman"/>
          <w:bCs/>
          <w:lang w:val="fr-BE" w:eastAsia="en-US"/>
        </w:rPr>
        <w:t>L’abri contient</w:t>
      </w:r>
      <w:r w:rsidR="00CB71FB">
        <w:rPr>
          <w:rFonts w:eastAsia="Calibri" w:cs="Times New Roman"/>
          <w:bCs/>
          <w:lang w:val="fr-BE" w:eastAsia="en-US"/>
        </w:rPr>
        <w:t xml:space="preserve"> 5 emplacements. Ce nombre ne peu</w:t>
      </w:r>
      <w:r w:rsidRPr="00013C32">
        <w:rPr>
          <w:rFonts w:eastAsia="Calibri" w:cs="Times New Roman"/>
          <w:bCs/>
          <w:lang w:val="fr-BE" w:eastAsia="en-US"/>
        </w:rPr>
        <w:t>t en aucun cas être dépassé.</w:t>
      </w:r>
      <w:r>
        <w:rPr>
          <w:rFonts w:eastAsia="Calibri" w:cs="Times New Roman"/>
          <w:bCs/>
          <w:lang w:val="fr-BE" w:eastAsia="en-US"/>
        </w:rPr>
        <w:t xml:space="preserve"> </w:t>
      </w:r>
      <w:r w:rsidR="0064707F" w:rsidRPr="00013C32">
        <w:rPr>
          <w:rFonts w:eastAsia="Times New Roman" w:cs="Times New Roman"/>
          <w:kern w:val="0"/>
          <w:lang w:val="fr-BE" w:eastAsia="fr-BE" w:bidi="ar-SA"/>
        </w:rPr>
        <w:t>Le premier arrivé est le premier servi ! S</w:t>
      </w:r>
      <w:r w:rsidR="00CB71FB">
        <w:rPr>
          <w:rFonts w:eastAsia="Times New Roman" w:cs="Times New Roman"/>
          <w:kern w:val="0"/>
          <w:lang w:val="fr-BE" w:eastAsia="fr-BE" w:bidi="ar-SA"/>
        </w:rPr>
        <w:t>i le box est complet, vous pouv</w:t>
      </w:r>
      <w:r w:rsidR="0064707F" w:rsidRPr="00013C32">
        <w:rPr>
          <w:rFonts w:eastAsia="Times New Roman" w:cs="Times New Roman"/>
          <w:kern w:val="0"/>
          <w:lang w:val="fr-BE" w:eastAsia="fr-BE" w:bidi="ar-SA"/>
        </w:rPr>
        <w:t>ez toujours stationner votre vélo sur les râteliers situés à proximité de l’abri</w:t>
      </w:r>
      <w:r w:rsidR="009D25D0" w:rsidRPr="00013C32">
        <w:rPr>
          <w:rFonts w:eastAsia="Times New Roman" w:cs="Times New Roman"/>
          <w:kern w:val="0"/>
          <w:lang w:val="fr-BE" w:eastAsia="fr-BE" w:bidi="ar-SA"/>
        </w:rPr>
        <w:t xml:space="preserve"> et sous l’auvent de la gare</w:t>
      </w:r>
      <w:r w:rsidR="0064707F" w:rsidRPr="00013C32">
        <w:rPr>
          <w:rFonts w:eastAsia="Times New Roman" w:cs="Times New Roman"/>
          <w:kern w:val="0"/>
          <w:lang w:val="fr-BE" w:eastAsia="fr-BE" w:bidi="ar-SA"/>
        </w:rPr>
        <w:t>.</w:t>
      </w:r>
    </w:p>
    <w:p w:rsidR="00013C32" w:rsidRPr="00013C32" w:rsidRDefault="00013C32" w:rsidP="00013C32">
      <w:pPr>
        <w:pStyle w:val="Paragraphedeliste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ind w:left="142" w:right="-428"/>
        <w:jc w:val="both"/>
        <w:textAlignment w:val="auto"/>
        <w:rPr>
          <w:rFonts w:eastAsia="Times New Roman" w:cs="Times New Roman"/>
          <w:kern w:val="0"/>
          <w:lang w:val="fr-BE" w:eastAsia="fr-BE" w:bidi="ar-SA"/>
        </w:rPr>
      </w:pPr>
      <w:r w:rsidRPr="00013C32">
        <w:rPr>
          <w:rFonts w:eastAsia="Times New Roman" w:cs="Times New Roman"/>
          <w:kern w:val="0"/>
          <w:lang w:val="fr-BE" w:eastAsia="fr-BE" w:bidi="ar-SA"/>
        </w:rPr>
        <w:t>Les usagers s’engagent à respecter le box, ainsi que le matériel (râtelier</w:t>
      </w:r>
      <w:r w:rsidR="00CB71FB">
        <w:rPr>
          <w:rFonts w:eastAsia="Times New Roman" w:cs="Times New Roman"/>
          <w:kern w:val="0"/>
          <w:lang w:val="fr-BE" w:eastAsia="fr-BE" w:bidi="ar-SA"/>
        </w:rPr>
        <w:t>s</w:t>
      </w:r>
      <w:r w:rsidRPr="00013C32">
        <w:rPr>
          <w:rFonts w:eastAsia="Times New Roman" w:cs="Times New Roman"/>
          <w:kern w:val="0"/>
          <w:lang w:val="fr-BE" w:eastAsia="fr-BE" w:bidi="ar-SA"/>
        </w:rPr>
        <w:t xml:space="preserve">, bornes de rechargement électrique…) et </w:t>
      </w:r>
      <w:r w:rsidRPr="00013C32">
        <w:rPr>
          <w:rFonts w:eastAsia="Calibri" w:cs="Times New Roman"/>
          <w:lang w:val="fr-BE" w:eastAsia="en-US"/>
        </w:rPr>
        <w:t xml:space="preserve">les autres vélos qu’il contient. </w:t>
      </w:r>
      <w:r w:rsidRPr="00013C32">
        <w:rPr>
          <w:rFonts w:eastAsia="Calibri" w:cs="Times New Roman"/>
          <w:bCs/>
          <w:lang w:val="fr-BE" w:eastAsia="en-US"/>
        </w:rPr>
        <w:t xml:space="preserve">La Commune de Jurbise décline toute responsabilité en cas de vol survenant sans effraction ou endommagement volontaire du box. </w:t>
      </w:r>
    </w:p>
    <w:p w:rsidR="00013C32" w:rsidRDefault="00013C32" w:rsidP="00013C32">
      <w:pPr>
        <w:pStyle w:val="Paragraphedeliste"/>
        <w:widowControl/>
        <w:suppressAutoHyphens w:val="0"/>
        <w:autoSpaceDN/>
        <w:spacing w:before="100" w:beforeAutospacing="1" w:after="100" w:afterAutospacing="1"/>
        <w:ind w:left="-218" w:right="-428"/>
        <w:jc w:val="both"/>
        <w:textAlignment w:val="auto"/>
        <w:rPr>
          <w:rFonts w:eastAsia="Calibri" w:cs="Times New Roman"/>
          <w:bCs/>
          <w:lang w:val="fr-BE" w:eastAsia="en-US"/>
        </w:rPr>
      </w:pPr>
    </w:p>
    <w:p w:rsidR="00013C32" w:rsidRPr="00013C32" w:rsidRDefault="00013C32" w:rsidP="00013C32">
      <w:pPr>
        <w:pStyle w:val="Paragraphedeliste"/>
        <w:widowControl/>
        <w:suppressAutoHyphens w:val="0"/>
        <w:autoSpaceDN/>
        <w:spacing w:before="100" w:beforeAutospacing="1" w:after="100" w:afterAutospacing="1"/>
        <w:ind w:left="-218" w:right="-428"/>
        <w:jc w:val="both"/>
        <w:textAlignment w:val="auto"/>
        <w:rPr>
          <w:rFonts w:eastAsia="Times New Roman" w:cs="Times New Roman"/>
          <w:kern w:val="0"/>
          <w:lang w:val="fr-BE" w:eastAsia="fr-BE" w:bidi="ar-SA"/>
        </w:rPr>
      </w:pPr>
      <w:r w:rsidRPr="00013C32">
        <w:rPr>
          <w:rFonts w:cs="Times New Roman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A583F" wp14:editId="25484EDE">
                <wp:simplePos x="0" y="0"/>
                <wp:positionH relativeFrom="column">
                  <wp:posOffset>-250963</wp:posOffset>
                </wp:positionH>
                <wp:positionV relativeFrom="paragraph">
                  <wp:posOffset>308334</wp:posOffset>
                </wp:positionV>
                <wp:extent cx="6673215" cy="2226365"/>
                <wp:effectExtent l="0" t="0" r="1333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2226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4707F" w:rsidRDefault="0064707F" w:rsidP="006470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A583F" id="Rectangle 4" o:spid="_x0000_s1026" style="position:absolute;left:0;text-align:left;margin-left:-19.75pt;margin-top:24.3pt;width:525.45pt;height:17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" fillcolor="#f2f2f2" strokecolor="#41719c" strokeweight=".35281mm">
                <v:textbox>
                  <w:txbxContent>
                    <w:p w:rsidR="0064707F" w:rsidRDefault="0064707F" w:rsidP="0064707F">
                      <w:pPr>
                        <w:jc w:val="center"/>
                        <w:rPr>
                          <w:rFonts w:ascii="Calibri Light" w:hAnsi="Calibri Light" w:cs="Calibri Light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3C32">
        <w:rPr>
          <w:rFonts w:eastAsia="Calibri" w:cs="Times New Roman"/>
          <w:bCs/>
          <w:lang w:val="fr-BE" w:eastAsia="en-US"/>
        </w:rPr>
        <w:t xml:space="preserve">Le règlement complet est disponible sur </w:t>
      </w:r>
      <w:hyperlink r:id="rId6" w:history="1">
        <w:r w:rsidRPr="00013C32">
          <w:rPr>
            <w:rStyle w:val="Lienhypertexte"/>
            <w:rFonts w:eastAsia="Times New Roman" w:cs="Times New Roman"/>
            <w:kern w:val="0"/>
            <w:lang w:val="fr-BE" w:eastAsia="fr-BE" w:bidi="ar-SA"/>
          </w:rPr>
          <w:t>www.jurbise.be/ma-commune/mobilite/velobox</w:t>
        </w:r>
      </w:hyperlink>
      <w:r w:rsidRPr="00013C32">
        <w:rPr>
          <w:rFonts w:eastAsia="Times New Roman" w:cs="Times New Roman"/>
          <w:kern w:val="0"/>
          <w:lang w:val="fr-BE" w:eastAsia="fr-BE" w:bidi="ar-SA"/>
        </w:rPr>
        <w:t>.</w:t>
      </w:r>
      <w:r w:rsidRPr="00013C32">
        <w:rPr>
          <w:rFonts w:eastAsia="Calibri" w:cs="Times New Roman"/>
          <w:bCs/>
          <w:lang w:val="fr-BE" w:eastAsia="en-US"/>
        </w:rPr>
        <w:t xml:space="preserve">  </w:t>
      </w:r>
    </w:p>
    <w:p w:rsidR="0064707F" w:rsidRPr="009D25D0" w:rsidRDefault="0064707F" w:rsidP="009D25D0">
      <w:pPr>
        <w:pStyle w:val="NormalWeb"/>
        <w:jc w:val="both"/>
      </w:pPr>
      <w:r>
        <w:rPr>
          <w:rStyle w:val="lev"/>
        </w:rPr>
        <w:t>Comment ouvrir l’abri à vélos ?</w:t>
      </w:r>
      <w:r w:rsidRPr="009D25D0">
        <w:t xml:space="preserve"> </w:t>
      </w:r>
    </w:p>
    <w:p w:rsidR="0064707F" w:rsidRDefault="0064707F" w:rsidP="009D25D0">
      <w:pPr>
        <w:pStyle w:val="NormalWeb"/>
        <w:spacing w:after="0" w:afterAutospacing="0"/>
        <w:jc w:val="both"/>
      </w:pPr>
      <w:r>
        <w:t xml:space="preserve">1) </w:t>
      </w:r>
      <w:r w:rsidRPr="009D25D0">
        <w:rPr>
          <w:u w:val="single"/>
        </w:rPr>
        <w:t>Pour ouvrir le box à vélos</w:t>
      </w:r>
      <w:r>
        <w:t xml:space="preserve"> </w:t>
      </w:r>
      <w:r w:rsidR="009D25D0">
        <w:t xml:space="preserve">une fois que votre clef électronique est activée </w:t>
      </w:r>
      <w:r>
        <w:t>:</w:t>
      </w:r>
    </w:p>
    <w:p w:rsidR="0064707F" w:rsidRPr="0003429C" w:rsidRDefault="009D25D0" w:rsidP="00CB71FB">
      <w:pPr>
        <w:widowControl/>
        <w:numPr>
          <w:ilvl w:val="0"/>
          <w:numId w:val="1"/>
        </w:numPr>
        <w:suppressAutoHyphens w:val="0"/>
        <w:autoSpaceDN/>
        <w:spacing w:after="100" w:afterAutospacing="1"/>
        <w:jc w:val="both"/>
        <w:textAlignment w:val="auto"/>
        <w:rPr>
          <w:lang w:val="fr-BE"/>
        </w:rPr>
      </w:pPr>
      <w:r>
        <w:rPr>
          <w:lang w:val="fr-BE"/>
        </w:rPr>
        <w:t>Activez</w:t>
      </w:r>
      <w:r w:rsidR="0064707F" w:rsidRPr="0003429C">
        <w:rPr>
          <w:lang w:val="fr-BE"/>
        </w:rPr>
        <w:t xml:space="preserve"> le Blue</w:t>
      </w:r>
      <w:r>
        <w:rPr>
          <w:lang w:val="fr-BE"/>
        </w:rPr>
        <w:t>tooth et ouvrez</w:t>
      </w:r>
      <w:r w:rsidR="0064707F" w:rsidRPr="0003429C">
        <w:rPr>
          <w:lang w:val="fr-BE"/>
        </w:rPr>
        <w:t xml:space="preserve"> l’application </w:t>
      </w:r>
      <w:proofErr w:type="spellStart"/>
      <w:r w:rsidR="0064707F" w:rsidRPr="0003429C">
        <w:rPr>
          <w:lang w:val="fr-BE"/>
        </w:rPr>
        <w:t>AirKey</w:t>
      </w:r>
      <w:proofErr w:type="spellEnd"/>
      <w:r w:rsidR="0064707F" w:rsidRPr="0003429C">
        <w:rPr>
          <w:lang w:val="fr-BE"/>
        </w:rPr>
        <w:t xml:space="preserve"> sur </w:t>
      </w:r>
      <w:r>
        <w:rPr>
          <w:lang w:val="fr-BE"/>
        </w:rPr>
        <w:t>votre</w:t>
      </w:r>
      <w:r w:rsidR="0064707F" w:rsidRPr="0003429C">
        <w:rPr>
          <w:lang w:val="fr-BE"/>
        </w:rPr>
        <w:t xml:space="preserve"> smartphone ;</w:t>
      </w:r>
    </w:p>
    <w:p w:rsidR="00CB71FB" w:rsidRPr="0003429C" w:rsidRDefault="00CB71FB" w:rsidP="00CB71FB">
      <w:pPr>
        <w:widowControl/>
        <w:numPr>
          <w:ilvl w:val="0"/>
          <w:numId w:val="1"/>
        </w:numPr>
        <w:suppressAutoHyphens w:val="0"/>
        <w:autoSpaceDN/>
        <w:spacing w:after="100" w:afterAutospacing="1"/>
        <w:jc w:val="both"/>
        <w:textAlignment w:val="auto"/>
        <w:rPr>
          <w:lang w:val="fr-BE"/>
        </w:rPr>
      </w:pPr>
      <w:r>
        <w:rPr>
          <w:lang w:val="fr-BE"/>
        </w:rPr>
        <w:t>Touchez</w:t>
      </w:r>
      <w:r w:rsidRPr="0003429C">
        <w:rPr>
          <w:lang w:val="fr-BE"/>
        </w:rPr>
        <w:t xml:space="preserve"> la serrure du box (qui, en s’activant, se met à clignoter en bleu) ;</w:t>
      </w:r>
    </w:p>
    <w:p w:rsidR="0064707F" w:rsidRPr="0003429C" w:rsidRDefault="009D25D0" w:rsidP="0064707F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lang w:val="fr-BE"/>
        </w:rPr>
      </w:pPr>
      <w:r>
        <w:rPr>
          <w:lang w:val="fr-BE"/>
        </w:rPr>
        <w:t>Cliquez</w:t>
      </w:r>
      <w:r w:rsidR="0064707F" w:rsidRPr="0003429C">
        <w:rPr>
          <w:lang w:val="fr-BE"/>
        </w:rPr>
        <w:t xml:space="preserve"> sur l’identifiant de la serrure qui apparaît dans l’application </w:t>
      </w:r>
      <w:r w:rsidR="00CB71FB" w:rsidRPr="0003429C">
        <w:rPr>
          <w:lang w:val="fr-BE"/>
        </w:rPr>
        <w:t xml:space="preserve">sur </w:t>
      </w:r>
      <w:r w:rsidR="00CB71FB">
        <w:rPr>
          <w:lang w:val="fr-BE"/>
        </w:rPr>
        <w:t>votre</w:t>
      </w:r>
      <w:r w:rsidR="00CB71FB" w:rsidRPr="0003429C">
        <w:rPr>
          <w:lang w:val="fr-BE"/>
        </w:rPr>
        <w:t xml:space="preserve"> smartphone</w:t>
      </w:r>
      <w:r w:rsidR="00CB71FB">
        <w:rPr>
          <w:lang w:val="fr-BE"/>
        </w:rPr>
        <w:t xml:space="preserve"> </w:t>
      </w:r>
      <w:r w:rsidR="0064707F" w:rsidRPr="0003429C">
        <w:rPr>
          <w:lang w:val="fr-BE"/>
        </w:rPr>
        <w:t>;</w:t>
      </w:r>
    </w:p>
    <w:p w:rsidR="009D25D0" w:rsidRDefault="009D25D0" w:rsidP="009D25D0">
      <w:pPr>
        <w:widowControl/>
        <w:numPr>
          <w:ilvl w:val="0"/>
          <w:numId w:val="1"/>
        </w:numPr>
        <w:suppressAutoHyphens w:val="0"/>
        <w:autoSpaceDN/>
        <w:spacing w:before="100" w:beforeAutospacing="1"/>
        <w:jc w:val="both"/>
        <w:textAlignment w:val="auto"/>
        <w:rPr>
          <w:lang w:val="fr-BE"/>
        </w:rPr>
      </w:pPr>
      <w:r>
        <w:rPr>
          <w:lang w:val="fr-BE"/>
        </w:rPr>
        <w:t xml:space="preserve">Tournez </w:t>
      </w:r>
      <w:r w:rsidR="0064707F" w:rsidRPr="0003429C">
        <w:rPr>
          <w:lang w:val="fr-BE"/>
        </w:rPr>
        <w:t>la serrure dès q</w:t>
      </w:r>
      <w:r>
        <w:rPr>
          <w:lang w:val="fr-BE"/>
        </w:rPr>
        <w:t>u’elle passe au vert et soulevez</w:t>
      </w:r>
      <w:r w:rsidR="0064707F" w:rsidRPr="0003429C">
        <w:rPr>
          <w:lang w:val="fr-BE"/>
        </w:rPr>
        <w:t xml:space="preserve"> la porte du box.</w:t>
      </w:r>
    </w:p>
    <w:p w:rsidR="0064707F" w:rsidRPr="009D25D0" w:rsidRDefault="0064707F" w:rsidP="009D25D0">
      <w:pPr>
        <w:widowControl/>
        <w:suppressAutoHyphens w:val="0"/>
        <w:autoSpaceDN/>
        <w:spacing w:after="100" w:afterAutospacing="1"/>
        <w:jc w:val="both"/>
        <w:textAlignment w:val="auto"/>
        <w:rPr>
          <w:lang w:val="fr-BE"/>
        </w:rPr>
      </w:pPr>
      <w:r w:rsidRPr="009D25D0">
        <w:rPr>
          <w:lang w:val="fr-BE"/>
        </w:rPr>
        <w:br/>
        <w:t xml:space="preserve">2) </w:t>
      </w:r>
      <w:r w:rsidR="009D25D0" w:rsidRPr="009D25D0">
        <w:rPr>
          <w:lang w:val="fr-BE"/>
        </w:rPr>
        <w:t xml:space="preserve">Vous pouvez ranger votre vélo dans l’abri. </w:t>
      </w:r>
      <w:r w:rsidR="009D25D0">
        <w:rPr>
          <w:lang w:val="fr-BE"/>
        </w:rPr>
        <w:t>Utilisez la</w:t>
      </w:r>
      <w:r w:rsidRPr="009D25D0">
        <w:rPr>
          <w:lang w:val="fr-BE"/>
        </w:rPr>
        <w:t xml:space="preserve"> barre de v</w:t>
      </w:r>
      <w:r w:rsidR="009D25D0">
        <w:rPr>
          <w:lang w:val="fr-BE"/>
        </w:rPr>
        <w:t>errouillage individuelle pour fixer votre propre cadenas et</w:t>
      </w:r>
      <w:r w:rsidRPr="009D25D0">
        <w:rPr>
          <w:lang w:val="fr-BE"/>
        </w:rPr>
        <w:t xml:space="preserve"> protéger </w:t>
      </w:r>
      <w:r w:rsidR="009D25D0">
        <w:rPr>
          <w:lang w:val="fr-BE"/>
        </w:rPr>
        <w:t>votre</w:t>
      </w:r>
      <w:r w:rsidRPr="009D25D0">
        <w:rPr>
          <w:lang w:val="fr-BE"/>
        </w:rPr>
        <w:t xml:space="preserve"> vélo contre tout risque de vol.</w:t>
      </w:r>
    </w:p>
    <w:p w:rsidR="0064707F" w:rsidRDefault="0064707F" w:rsidP="0064707F">
      <w:pPr>
        <w:pStyle w:val="NormalWeb"/>
        <w:jc w:val="both"/>
      </w:pPr>
      <w:r>
        <w:t>3</w:t>
      </w:r>
      <w:r w:rsidR="009D25D0">
        <w:t>) Refermez la porte de l’abri et veillez à ce qu’elle soit correctement verrouillée</w:t>
      </w:r>
      <w:r>
        <w:t>.</w:t>
      </w:r>
    </w:p>
    <w:p w:rsidR="0064707F" w:rsidRPr="00013C32" w:rsidRDefault="00937831" w:rsidP="0064707F">
      <w:pPr>
        <w:pStyle w:val="Standard"/>
        <w:rPr>
          <w:sz w:val="10"/>
          <w:szCs w:val="10"/>
          <w:lang w:val="fr-BE"/>
        </w:rPr>
      </w:pPr>
      <w:r w:rsidRPr="00937831">
        <w:rPr>
          <w:noProof/>
          <w:lang w:val="fr-BE" w:eastAsia="fr-BE" w:bidi="ar-SA"/>
        </w:rPr>
        <w:drawing>
          <wp:anchor distT="0" distB="0" distL="114300" distR="114300" simplePos="0" relativeHeight="251660288" behindDoc="0" locked="0" layoutInCell="1" allowOverlap="1" wp14:anchorId="3578EDF1" wp14:editId="7B4D116F">
            <wp:simplePos x="0" y="0"/>
            <wp:positionH relativeFrom="column">
              <wp:posOffset>5160010</wp:posOffset>
            </wp:positionH>
            <wp:positionV relativeFrom="paragraph">
              <wp:posOffset>43180</wp:posOffset>
            </wp:positionV>
            <wp:extent cx="1301288" cy="412750"/>
            <wp:effectExtent l="0" t="0" r="0" b="6350"/>
            <wp:wrapNone/>
            <wp:docPr id="1" name="Image 1" descr="C:\Users\Koba.M\Desktop\Appels à projets\Supracommunalité\Parkings à vélos\dmeu_sipvf_v5b_1_std.lang.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a.M\Desktop\Appels à projets\Supracommunalité\Parkings à vélos\dmeu_sipvf_v5b_1_std.lang.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88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32" w:rsidRPr="00013C32" w:rsidRDefault="00013C32" w:rsidP="00937831">
      <w:pPr>
        <w:pStyle w:val="Standard"/>
        <w:ind w:right="1557" w:hanging="567"/>
        <w:jc w:val="center"/>
        <w:rPr>
          <w:lang w:val="fr-BE"/>
        </w:rPr>
      </w:pPr>
      <w:r w:rsidRPr="00013C32">
        <w:rPr>
          <w:lang w:val="fr-BE"/>
        </w:rPr>
        <w:t xml:space="preserve">Pour plus d’informations ou pour signaler un dommage ou un agissement suspect, </w:t>
      </w:r>
    </w:p>
    <w:p w:rsidR="0064707F" w:rsidRDefault="00013C32" w:rsidP="00937831">
      <w:pPr>
        <w:pStyle w:val="Standard"/>
        <w:ind w:right="1557" w:hanging="567"/>
        <w:jc w:val="center"/>
        <w:rPr>
          <w:lang w:val="fr-BE"/>
        </w:rPr>
      </w:pPr>
      <w:proofErr w:type="gramStart"/>
      <w:r w:rsidRPr="00013C32">
        <w:rPr>
          <w:lang w:val="fr-BE"/>
        </w:rPr>
        <w:t>veuillez</w:t>
      </w:r>
      <w:proofErr w:type="gramEnd"/>
      <w:r w:rsidRPr="00013C32">
        <w:rPr>
          <w:lang w:val="fr-BE"/>
        </w:rPr>
        <w:t xml:space="preserve"> contacter l’Administration communale aux heures d’ouverture </w:t>
      </w:r>
      <w:r>
        <w:rPr>
          <w:lang w:val="fr-BE"/>
        </w:rPr>
        <w:t>au 065/37.74.20</w:t>
      </w:r>
      <w:r w:rsidRPr="00013C32">
        <w:rPr>
          <w:lang w:val="fr-BE"/>
        </w:rPr>
        <w:t>.</w:t>
      </w:r>
    </w:p>
    <w:p w:rsidR="0064707F" w:rsidRDefault="0064707F" w:rsidP="00013C32">
      <w:pPr>
        <w:pStyle w:val="Standard"/>
        <w:ind w:right="-853"/>
        <w:rPr>
          <w:sz w:val="10"/>
          <w:szCs w:val="10"/>
          <w:lang w:val="fr-BE"/>
        </w:rPr>
      </w:pPr>
    </w:p>
    <w:p w:rsidR="00937831" w:rsidRPr="00013C32" w:rsidRDefault="00937831" w:rsidP="00013C32">
      <w:pPr>
        <w:pStyle w:val="Standard"/>
        <w:ind w:right="-853"/>
        <w:rPr>
          <w:sz w:val="10"/>
          <w:szCs w:val="10"/>
          <w:lang w:val="fr-BE"/>
        </w:rPr>
      </w:pPr>
    </w:p>
    <w:p w:rsidR="0064707F" w:rsidRPr="003909FB" w:rsidRDefault="0064707F" w:rsidP="0064707F">
      <w:pPr>
        <w:pStyle w:val="Standard"/>
        <w:ind w:right="-569" w:hanging="284"/>
        <w:jc w:val="center"/>
        <w:rPr>
          <w:lang w:val="fr-BE"/>
        </w:rPr>
      </w:pPr>
      <w:r>
        <w:rPr>
          <w:noProof/>
          <w:lang w:val="fr-BE" w:eastAsia="fr-BE" w:bidi="ar-SA"/>
        </w:rPr>
        <w:drawing>
          <wp:inline distT="0" distB="0" distL="0" distR="0" wp14:anchorId="2047DCE8" wp14:editId="7FF27A9B">
            <wp:extent cx="439177" cy="565794"/>
            <wp:effectExtent l="0" t="0" r="0" b="5706"/>
            <wp:docPr id="9" name="Image 11" descr="C:\Users\Koba.M\Desktop\Appels à projets\Supracommunalité\Communication\Logos Province\Logo Province de Hainau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77" cy="565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 w:bidi="ar-SA"/>
        </w:rPr>
        <w:drawing>
          <wp:inline distT="0" distB="0" distL="0" distR="0" wp14:anchorId="145693B5" wp14:editId="586D42EC">
            <wp:extent cx="999704" cy="631064"/>
            <wp:effectExtent l="0" t="0" r="0" b="0"/>
            <wp:docPr id="10" name="Image 9" descr="C:\Users\Koba.M\Desktop\Appels à projets\Supracommunalité\Communication\nosvill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704" cy="6310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 w:bidi="ar-SA"/>
        </w:rPr>
        <w:drawing>
          <wp:inline distT="0" distB="0" distL="0" distR="0" wp14:anchorId="72AD2C1A" wp14:editId="7881CF83">
            <wp:extent cx="1363534" cy="569122"/>
            <wp:effectExtent l="0" t="0" r="8066" b="2378"/>
            <wp:docPr id="11" name="Image 10" descr="C:\Users\Koba.M\Desktop\Appels à projets\Supracommunalité\Communication\LOGO Lens H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34" cy="569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 w:bidi="ar-SA"/>
        </w:rPr>
        <w:drawing>
          <wp:inline distT="0" distB="0" distL="0" distR="0" wp14:anchorId="2702CE5A" wp14:editId="31B30C9E">
            <wp:extent cx="770464" cy="718846"/>
            <wp:effectExtent l="0" t="0" r="0" b="5054"/>
            <wp:docPr id="12" name="Image 12" descr="C:\Users\Koba.M\Desktop\Appels à projets\Supracommunalité\Panneaux touristiques\Informations pour le graphiste\Panneaux touristiques\logo_jurbise_sans-cont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464" cy="718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07F" w:rsidRPr="00937831" w:rsidRDefault="0064707F" w:rsidP="0064707F">
      <w:pPr>
        <w:pStyle w:val="Standard"/>
        <w:jc w:val="center"/>
        <w:rPr>
          <w:sz w:val="20"/>
          <w:szCs w:val="20"/>
          <w:lang w:val="fr-BE"/>
        </w:rPr>
      </w:pPr>
    </w:p>
    <w:p w:rsidR="0064707F" w:rsidRDefault="00013C32" w:rsidP="0064707F">
      <w:pPr>
        <w:pStyle w:val="Standard"/>
        <w:ind w:left="-851" w:right="-853" w:hanging="1"/>
        <w:jc w:val="center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Cet abri à vélos vous est offert</w:t>
      </w:r>
      <w:r w:rsidR="0064707F">
        <w:rPr>
          <w:sz w:val="20"/>
          <w:szCs w:val="20"/>
          <w:lang w:val="fr-BE"/>
        </w:rPr>
        <w:t xml:space="preserve"> dans le cadre du projet </w:t>
      </w:r>
      <w:proofErr w:type="spellStart"/>
      <w:r w:rsidR="0064707F">
        <w:rPr>
          <w:sz w:val="20"/>
          <w:szCs w:val="20"/>
          <w:lang w:val="fr-BE"/>
        </w:rPr>
        <w:t>supracommunal</w:t>
      </w:r>
      <w:proofErr w:type="spellEnd"/>
      <w:r w:rsidR="0064707F">
        <w:rPr>
          <w:sz w:val="20"/>
          <w:szCs w:val="20"/>
          <w:lang w:val="fr-BE"/>
        </w:rPr>
        <w:t xml:space="preserve"> « Jurbise et Lens aux sources de la Dendre » mené en 2021 </w:t>
      </w:r>
    </w:p>
    <w:p w:rsidR="00937831" w:rsidRDefault="0064707F" w:rsidP="00013C32">
      <w:pPr>
        <w:pStyle w:val="Standard"/>
        <w:ind w:left="-851" w:right="-853" w:hanging="1"/>
        <w:jc w:val="center"/>
        <w:rPr>
          <w:sz w:val="20"/>
          <w:szCs w:val="20"/>
          <w:lang w:val="fr-BE"/>
        </w:rPr>
      </w:pPr>
      <w:proofErr w:type="gramStart"/>
      <w:r>
        <w:rPr>
          <w:sz w:val="20"/>
          <w:szCs w:val="20"/>
          <w:lang w:val="fr-BE"/>
        </w:rPr>
        <w:t>par</w:t>
      </w:r>
      <w:proofErr w:type="gramEnd"/>
      <w:r>
        <w:rPr>
          <w:sz w:val="20"/>
          <w:szCs w:val="20"/>
          <w:lang w:val="fr-BE"/>
        </w:rPr>
        <w:t xml:space="preserve"> l’ASBL </w:t>
      </w:r>
      <w:proofErr w:type="spellStart"/>
      <w:r>
        <w:rPr>
          <w:sz w:val="20"/>
          <w:szCs w:val="20"/>
          <w:lang w:val="fr-BE"/>
        </w:rPr>
        <w:t>No’s</w:t>
      </w:r>
      <w:proofErr w:type="spellEnd"/>
      <w:r>
        <w:rPr>
          <w:sz w:val="20"/>
          <w:szCs w:val="20"/>
          <w:lang w:val="fr-BE"/>
        </w:rPr>
        <w:t xml:space="preserve"> Villages, la Commune de Lens et la Commune de Jurbise, grâce au financement de la Province de Hainaut.</w:t>
      </w:r>
      <w:r w:rsidR="00937831">
        <w:rPr>
          <w:sz w:val="20"/>
          <w:szCs w:val="20"/>
          <w:lang w:val="fr-BE"/>
        </w:rPr>
        <w:t xml:space="preserve"> </w:t>
      </w:r>
    </w:p>
    <w:p w:rsidR="002F739F" w:rsidRPr="00937831" w:rsidRDefault="00937831" w:rsidP="00013C32">
      <w:pPr>
        <w:pStyle w:val="Standard"/>
        <w:ind w:left="-851" w:right="-853" w:hanging="1"/>
        <w:jc w:val="center"/>
        <w:rPr>
          <w:sz w:val="16"/>
          <w:szCs w:val="16"/>
          <w:lang w:val="fr-BE"/>
        </w:rPr>
      </w:pPr>
      <w:r w:rsidRPr="00937831">
        <w:rPr>
          <w:sz w:val="16"/>
          <w:szCs w:val="16"/>
          <w:lang w:val="fr-BE"/>
        </w:rPr>
        <w:t xml:space="preserve">La SNCB et </w:t>
      </w:r>
      <w:proofErr w:type="spellStart"/>
      <w:r w:rsidRPr="00937831">
        <w:rPr>
          <w:sz w:val="16"/>
          <w:szCs w:val="16"/>
          <w:lang w:val="fr-BE"/>
        </w:rPr>
        <w:t>Infrabel</w:t>
      </w:r>
      <w:proofErr w:type="spellEnd"/>
      <w:r w:rsidRPr="00937831">
        <w:rPr>
          <w:sz w:val="16"/>
          <w:szCs w:val="16"/>
          <w:lang w:val="fr-BE"/>
        </w:rPr>
        <w:t xml:space="preserve"> ne peuvent en aucun cas être tenus responsables des informations et démarches liées à ce projet.</w:t>
      </w:r>
    </w:p>
    <w:sectPr w:rsidR="002F739F" w:rsidRPr="00937831" w:rsidSect="002C232E">
      <w:pgSz w:w="11905" w:h="16837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D04"/>
    <w:multiLevelType w:val="hybridMultilevel"/>
    <w:tmpl w:val="C4AEF05C"/>
    <w:lvl w:ilvl="0" w:tplc="080C000B">
      <w:start w:val="1"/>
      <w:numFmt w:val="bullet"/>
      <w:lvlText w:val=""/>
      <w:lvlJc w:val="left"/>
      <w:pPr>
        <w:ind w:left="518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70B1"/>
    <w:multiLevelType w:val="hybridMultilevel"/>
    <w:tmpl w:val="EE2A800A"/>
    <w:lvl w:ilvl="0" w:tplc="9B9E6E1E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D55781"/>
    <w:multiLevelType w:val="multilevel"/>
    <w:tmpl w:val="7C9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66B68"/>
    <w:multiLevelType w:val="hybridMultilevel"/>
    <w:tmpl w:val="938CDD90"/>
    <w:lvl w:ilvl="0" w:tplc="5D0884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86BF5"/>
    <w:multiLevelType w:val="hybridMultilevel"/>
    <w:tmpl w:val="39281AFC"/>
    <w:lvl w:ilvl="0" w:tplc="62BE9980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F"/>
    <w:rsid w:val="00013C32"/>
    <w:rsid w:val="002C232E"/>
    <w:rsid w:val="004A35B2"/>
    <w:rsid w:val="0064707F"/>
    <w:rsid w:val="006F5899"/>
    <w:rsid w:val="00937831"/>
    <w:rsid w:val="009D25D0"/>
    <w:rsid w:val="00B11B04"/>
    <w:rsid w:val="00C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1064"/>
  <w15:chartTrackingRefBased/>
  <w15:docId w15:val="{B9D27393-31F9-4A58-87A3-C27D7773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7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47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Lienhypertexte">
    <w:name w:val="Hyperlink"/>
    <w:basedOn w:val="Policepardfaut"/>
    <w:rsid w:val="0064707F"/>
    <w:rPr>
      <w:color w:val="0563C1"/>
      <w:u w:val="single"/>
    </w:rPr>
  </w:style>
  <w:style w:type="character" w:customStyle="1" w:styleId="jlqj4b">
    <w:name w:val="jlqj4b"/>
    <w:basedOn w:val="Policepardfaut"/>
    <w:rsid w:val="0064707F"/>
  </w:style>
  <w:style w:type="paragraph" w:styleId="NormalWeb">
    <w:name w:val="Normal (Web)"/>
    <w:basedOn w:val="Normal"/>
    <w:uiPriority w:val="99"/>
    <w:unhideWhenUsed/>
    <w:rsid w:val="006470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BE" w:eastAsia="fr-BE" w:bidi="ar-SA"/>
    </w:rPr>
  </w:style>
  <w:style w:type="character" w:styleId="lev">
    <w:name w:val="Strong"/>
    <w:basedOn w:val="Policepardfaut"/>
    <w:uiPriority w:val="22"/>
    <w:qFormat/>
    <w:rsid w:val="0064707F"/>
    <w:rPr>
      <w:b/>
      <w:bCs/>
    </w:rPr>
  </w:style>
  <w:style w:type="paragraph" w:styleId="Paragraphedeliste">
    <w:name w:val="List Paragraph"/>
    <w:basedOn w:val="Normal"/>
    <w:uiPriority w:val="34"/>
    <w:qFormat/>
    <w:rsid w:val="0064707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13C32"/>
    <w:pPr>
      <w:widowControl/>
      <w:tabs>
        <w:tab w:val="center" w:pos="4536"/>
        <w:tab w:val="right" w:pos="9072"/>
      </w:tabs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013C3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bise.be/ma-commune/mobilite/velobo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jurbise.be/ma-commune/mobilite/velobo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Mahieu</dc:creator>
  <cp:keywords/>
  <dc:description/>
  <cp:lastModifiedBy>Koba Mahieu</cp:lastModifiedBy>
  <cp:revision>5</cp:revision>
  <dcterms:created xsi:type="dcterms:W3CDTF">2021-03-26T13:59:00Z</dcterms:created>
  <dcterms:modified xsi:type="dcterms:W3CDTF">2021-03-30T12:09:00Z</dcterms:modified>
</cp:coreProperties>
</file>